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8D7" w:rsidRPr="00134051" w:rsidRDefault="00134051" w:rsidP="00F91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3405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Techninė specifikacija </w:t>
      </w:r>
      <w:proofErr w:type="spellStart"/>
      <w:r w:rsidRPr="0013405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Multifunkcinis</w:t>
      </w:r>
      <w:proofErr w:type="spellEnd"/>
      <w:r w:rsidRPr="0013405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proofErr w:type="spellStart"/>
      <w:r w:rsidRPr="0013405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vezimelis</w:t>
      </w:r>
      <w:proofErr w:type="spellEnd"/>
      <w:r w:rsidRPr="0013405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su didesniu dėžučių skaičiumi</w:t>
      </w:r>
      <w:r w:rsidR="00F918D7" w:rsidRPr="0013405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Pr="0013405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</w:t>
      </w:r>
      <w:r w:rsidR="00F918D7" w:rsidRPr="0013405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vnt.</w:t>
      </w:r>
    </w:p>
    <w:p w:rsidR="00823069" w:rsidRDefault="00823069" w:rsidP="0082306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0521" w:type="dxa"/>
        <w:tblInd w:w="360" w:type="dxa"/>
        <w:tblLook w:val="04A0" w:firstRow="1" w:lastRow="0" w:firstColumn="1" w:lastColumn="0" w:noHBand="0" w:noVBand="1"/>
      </w:tblPr>
      <w:tblGrid>
        <w:gridCol w:w="540"/>
        <w:gridCol w:w="2469"/>
        <w:gridCol w:w="4110"/>
        <w:gridCol w:w="3402"/>
      </w:tblGrid>
      <w:tr w:rsidR="00134051" w:rsidRPr="00134051" w:rsidTr="00134051">
        <w:tc>
          <w:tcPr>
            <w:tcW w:w="540" w:type="dxa"/>
          </w:tcPr>
          <w:p w:rsidR="00134051" w:rsidRPr="00134051" w:rsidRDefault="00134051" w:rsidP="003B2C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051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2469" w:type="dxa"/>
          </w:tcPr>
          <w:p w:rsidR="00134051" w:rsidRPr="00134051" w:rsidRDefault="00134051" w:rsidP="003B2C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051">
              <w:rPr>
                <w:rFonts w:ascii="Times New Roman" w:hAnsi="Times New Roman" w:cs="Times New Roman"/>
                <w:b/>
              </w:rPr>
              <w:t>Parametrai</w:t>
            </w:r>
          </w:p>
          <w:p w:rsidR="00134051" w:rsidRPr="00134051" w:rsidRDefault="00134051" w:rsidP="003B2C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051">
              <w:rPr>
                <w:rFonts w:ascii="Times New Roman" w:hAnsi="Times New Roman" w:cs="Times New Roman"/>
                <w:b/>
              </w:rPr>
              <w:t>(specifikacija)</w:t>
            </w:r>
          </w:p>
        </w:tc>
        <w:tc>
          <w:tcPr>
            <w:tcW w:w="4110" w:type="dxa"/>
            <w:vAlign w:val="center"/>
          </w:tcPr>
          <w:p w:rsidR="00134051" w:rsidRPr="00134051" w:rsidRDefault="00134051" w:rsidP="003B2C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051"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3402" w:type="dxa"/>
          </w:tcPr>
          <w:p w:rsidR="00134051" w:rsidRPr="00134051" w:rsidRDefault="00134051" w:rsidP="003B2C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051"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Paskirtis</w:t>
            </w:r>
          </w:p>
        </w:tc>
        <w:tc>
          <w:tcPr>
            <w:tcW w:w="4110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Vežimėlis tinkamas medicininiams prietaisams ir įvairioms priemonėms susidėti, laikyti ir transportuoti, įvairioms procedūroms atlikti</w:t>
            </w:r>
            <w:r w:rsidR="00781B4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Rėmas</w:t>
            </w:r>
          </w:p>
        </w:tc>
        <w:tc>
          <w:tcPr>
            <w:tcW w:w="4110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rėmas pagamintas iš milteliniu būdu dažyto plieno arba lygiavertės medžiagos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781B4A" w:rsidRPr="00134051" w:rsidTr="00134051">
        <w:tc>
          <w:tcPr>
            <w:tcW w:w="540" w:type="dxa"/>
          </w:tcPr>
          <w:p w:rsidR="00781B4A" w:rsidRPr="00134051" w:rsidRDefault="00781B4A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  <w:bookmarkStart w:id="0" w:name="_GoBack" w:colFirst="1" w:colLast="2"/>
          </w:p>
        </w:tc>
        <w:tc>
          <w:tcPr>
            <w:tcW w:w="2469" w:type="dxa"/>
          </w:tcPr>
          <w:p w:rsidR="00781B4A" w:rsidRPr="008713A5" w:rsidRDefault="00781B4A" w:rsidP="003B2C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Rankena stūmimui</w:t>
            </w:r>
          </w:p>
        </w:tc>
        <w:tc>
          <w:tcPr>
            <w:tcW w:w="4110" w:type="dxa"/>
          </w:tcPr>
          <w:p w:rsidR="00781B4A" w:rsidRPr="008713A5" w:rsidRDefault="00781B4A" w:rsidP="003B2C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Integruota rankena stalelio stūmimui.</w:t>
            </w:r>
          </w:p>
        </w:tc>
        <w:tc>
          <w:tcPr>
            <w:tcW w:w="3402" w:type="dxa"/>
          </w:tcPr>
          <w:p w:rsidR="00781B4A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bookmarkEnd w:id="0"/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Stalviršis</w:t>
            </w:r>
          </w:p>
        </w:tc>
        <w:tc>
          <w:tcPr>
            <w:tcW w:w="4110" w:type="dxa"/>
          </w:tcPr>
          <w:p w:rsidR="00134051" w:rsidRDefault="00134051" w:rsidP="00823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stalviršis pagamintas iš ABS plastiko (arba lygiavertės medžiagos)</w:t>
            </w:r>
          </w:p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Vežimėlio stalviršis su apsauginiu </w:t>
            </w:r>
            <w:proofErr w:type="spellStart"/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borteliu</w:t>
            </w:r>
            <w:proofErr w:type="spellEnd"/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(ne mažiau kaip iš trijų šonų), neleidžiančiu nukristi ant staliuko padėtiems daiktams ar nutekėti skysčiams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Stalčiai</w:t>
            </w:r>
          </w:p>
        </w:tc>
        <w:tc>
          <w:tcPr>
            <w:tcW w:w="4110" w:type="dxa"/>
          </w:tcPr>
          <w:p w:rsidR="00134051" w:rsidRDefault="00134051" w:rsidP="00823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Vežimėlyje įrengti ne mažiau kaip 4 stalčiai, išdėstyti vienas po kitu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stalčiai su išimamais stalčių skirtukais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Priedai</w:t>
            </w:r>
          </w:p>
        </w:tc>
        <w:tc>
          <w:tcPr>
            <w:tcW w:w="4110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Kartu su </w:t>
            </w:r>
            <w:proofErr w:type="spellStart"/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multifunkciniu</w:t>
            </w:r>
            <w:proofErr w:type="spellEnd"/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vežimėliu turi būti komplektuojami tokie priedai:</w:t>
            </w: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  <w:t>- Atlenkiama arba ištraukiama šoninė lentyna;</w:t>
            </w: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  <w:t xml:space="preserve">- PVC arba ABS </w:t>
            </w:r>
            <w:proofErr w:type="spellStart"/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šiukšledėžė</w:t>
            </w:r>
            <w:proofErr w:type="spellEnd"/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 tvirtinama vežimėlio šone;</w:t>
            </w: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  <w:t>- Dėžučių laikiklis, tvirtinamas virš vežim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ėlio stalviršio, talpinantis tris eiles po 4-6 dėžutes;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  <w:t>- 2vnt. p</w:t>
            </w: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irštinių dėžutė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</w:t>
            </w: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Išoriniai matmenys</w:t>
            </w:r>
          </w:p>
        </w:tc>
        <w:tc>
          <w:tcPr>
            <w:tcW w:w="4110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(be priedų) išoriniai matmenys (plotis x gylis x aukštis): ne didesni kaip (80 x 60 x 110) cm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Ratukai</w:t>
            </w:r>
          </w:p>
        </w:tc>
        <w:tc>
          <w:tcPr>
            <w:tcW w:w="4110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Vežimėlis su ne mažiau kaip 4 ratukais, iš kurių ne mažiau kaip 2 su stabdžiais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Paviršiai</w:t>
            </w:r>
          </w:p>
        </w:tc>
        <w:tc>
          <w:tcPr>
            <w:tcW w:w="4110" w:type="dxa"/>
          </w:tcPr>
          <w:p w:rsidR="00134051" w:rsidRDefault="00134051" w:rsidP="00823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Visi vežimėlio paviršiai paruošti kokybiškai, nepaliekant aštrių kampų bei briaunų (tokių vietų, į kurias galima susižeisti valant vežimėlį, taip pat sunkiai išvalomų ertmių ir plyšių)</w:t>
            </w: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  <w:p w:rsidR="00134051" w:rsidRPr="00823069" w:rsidRDefault="00134051" w:rsidP="00823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Visi vežimėlio paviršiai lygūs (negrublėti)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Naudojimo instrukcija</w:t>
            </w:r>
          </w:p>
        </w:tc>
        <w:tc>
          <w:tcPr>
            <w:tcW w:w="4110" w:type="dxa"/>
          </w:tcPr>
          <w:p w:rsidR="00134051" w:rsidRPr="00823069" w:rsidRDefault="00134051" w:rsidP="00823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kartu su preke turi pateikti naudojimo instrukciją lietuvių kalba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Garantinis</w:t>
            </w:r>
          </w:p>
        </w:tc>
        <w:tc>
          <w:tcPr>
            <w:tcW w:w="4110" w:type="dxa"/>
          </w:tcPr>
          <w:p w:rsidR="00134051" w:rsidRPr="00823069" w:rsidRDefault="00134051" w:rsidP="00823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Prekės garantinio aptarnavimo laikotarpis turi būti ne </w:t>
            </w:r>
            <w:proofErr w:type="spellStart"/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trumpenis</w:t>
            </w:r>
            <w:proofErr w:type="spellEnd"/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kaip 24 mėn.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CE sertifikatas</w:t>
            </w:r>
          </w:p>
        </w:tc>
        <w:tc>
          <w:tcPr>
            <w:tcW w:w="4110" w:type="dxa"/>
          </w:tcPr>
          <w:p w:rsidR="00134051" w:rsidRPr="00823069" w:rsidRDefault="00134051" w:rsidP="00823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Siūlomos prekės turi būti žymimos CE ženklu pagal Europos Parlamento ir Tarybos reglamentą (ES) 2017/745 dėl medicinos priemonių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134051" w:rsidRPr="00134051" w:rsidTr="00134051">
        <w:tc>
          <w:tcPr>
            <w:tcW w:w="540" w:type="dxa"/>
          </w:tcPr>
          <w:p w:rsidR="00134051" w:rsidRPr="0013405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469" w:type="dxa"/>
          </w:tcPr>
          <w:p w:rsidR="00134051" w:rsidRPr="00134051" w:rsidRDefault="00781B4A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Atsarginės dalys</w:t>
            </w:r>
          </w:p>
        </w:tc>
        <w:tc>
          <w:tcPr>
            <w:tcW w:w="4110" w:type="dxa"/>
          </w:tcPr>
          <w:p w:rsidR="00134051" w:rsidRPr="00823069" w:rsidRDefault="00134051" w:rsidP="00823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turi užtikrinti galimybę įsigyti siūlomos prekės originalias (arba joms lygiavertes) atsargines dalis (jų tiekimą rinkai) per garantinį įrangos naudojimo laikotarpį ir ne trumpiau kaip 5 metus po garantinio laikotarpio.**</w:t>
            </w: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  <w:t>Pastaba: Reikalavimas taikomas vadovaujantis Lietuvos Respublikos aplinkos ministro 2011 m. birželio 28 d. įsakymu Nr. D1-508 patvirtinto aplinkos apsaugos kriterijų taikymo, vykdant žaliuosius pirkimus, tvarkos aprašo 4.4.4.4 papunkčiu.</w:t>
            </w:r>
          </w:p>
        </w:tc>
        <w:tc>
          <w:tcPr>
            <w:tcW w:w="3402" w:type="dxa"/>
          </w:tcPr>
          <w:p w:rsidR="00134051" w:rsidRPr="00134051" w:rsidRDefault="00134051" w:rsidP="00823069">
            <w:pPr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:rsidR="00823069" w:rsidRPr="00823069" w:rsidRDefault="00823069" w:rsidP="0082306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CC0716" w:rsidRPr="00823069" w:rsidRDefault="00CC0716" w:rsidP="00781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417C68" w:rsidRDefault="00417C68" w:rsidP="00823069">
      <w:pPr>
        <w:spacing w:after="0"/>
      </w:pPr>
    </w:p>
    <w:sectPr w:rsidR="00417C68" w:rsidSect="00FD4BFF">
      <w:pgSz w:w="11906" w:h="16838"/>
      <w:pgMar w:top="426" w:right="567" w:bottom="1134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307F"/>
    <w:multiLevelType w:val="hybridMultilevel"/>
    <w:tmpl w:val="8DE888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A4075"/>
    <w:multiLevelType w:val="hybridMultilevel"/>
    <w:tmpl w:val="A9220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F0392"/>
    <w:multiLevelType w:val="hybridMultilevel"/>
    <w:tmpl w:val="2AFA34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134051"/>
    <w:rsid w:val="00417C68"/>
    <w:rsid w:val="00556AD4"/>
    <w:rsid w:val="006207B2"/>
    <w:rsid w:val="00781B4A"/>
    <w:rsid w:val="00823069"/>
    <w:rsid w:val="00CC0716"/>
    <w:rsid w:val="00F918D7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3069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D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3069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D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1574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3</cp:revision>
  <dcterms:created xsi:type="dcterms:W3CDTF">2025-01-17T09:59:00Z</dcterms:created>
  <dcterms:modified xsi:type="dcterms:W3CDTF">2025-01-17T10:12:00Z</dcterms:modified>
</cp:coreProperties>
</file>